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A018" w14:textId="77777777" w:rsidR="002A462A" w:rsidRPr="00A21BD9" w:rsidRDefault="006F26CE" w:rsidP="007177B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pict w14:anchorId="520B7A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4.2pt;margin-top:6.9pt;width:136.65pt;height:71.3pt;z-index:-1;mso-position-horizontal-relative:text;mso-position-vertical-relative:text;mso-width-relative:page;mso-height-relative:page" wrapcoords="-94 0 -94 21420 21600 21420 21600 0 -94 0">
            <v:imagedata r:id="rId7" o:title="LSJN_logo (1)"/>
            <w10:wrap type="tight"/>
          </v:shape>
        </w:pict>
      </w:r>
    </w:p>
    <w:p w14:paraId="2C0E9B1A" w14:textId="77777777" w:rsidR="002A462A" w:rsidRPr="00111799" w:rsidRDefault="00285EB4" w:rsidP="007177BA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FA7127">
        <w:rPr>
          <w:rFonts w:ascii="Arial" w:hAnsi="Arial" w:cs="Arial"/>
          <w:b/>
          <w:color w:val="FF0000"/>
          <w:sz w:val="28"/>
          <w:szCs w:val="28"/>
        </w:rPr>
        <w:t>6.</w:t>
      </w:r>
      <w:r w:rsidR="00180FCE" w:rsidRPr="00FA7127">
        <w:rPr>
          <w:rFonts w:ascii="Arial" w:hAnsi="Arial" w:cs="Arial"/>
          <w:b/>
          <w:color w:val="FF0000"/>
          <w:sz w:val="28"/>
          <w:szCs w:val="28"/>
        </w:rPr>
        <w:t>5</w:t>
      </w:r>
      <w:r w:rsidR="004724F2" w:rsidRPr="00FA712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A462A" w:rsidRPr="00FA7127">
        <w:rPr>
          <w:rFonts w:ascii="Arial" w:hAnsi="Arial" w:cs="Arial"/>
          <w:b/>
          <w:color w:val="FF0000"/>
          <w:sz w:val="28"/>
          <w:szCs w:val="28"/>
        </w:rPr>
        <w:t xml:space="preserve">Food and </w:t>
      </w:r>
      <w:r w:rsidR="004724F2" w:rsidRPr="00FA7127">
        <w:rPr>
          <w:rFonts w:ascii="Arial" w:hAnsi="Arial" w:cs="Arial"/>
          <w:b/>
          <w:color w:val="FF0000"/>
          <w:sz w:val="28"/>
          <w:szCs w:val="28"/>
        </w:rPr>
        <w:t>d</w:t>
      </w:r>
      <w:r w:rsidR="00111799">
        <w:rPr>
          <w:rFonts w:ascii="Arial" w:hAnsi="Arial" w:cs="Arial"/>
          <w:b/>
          <w:color w:val="FF0000"/>
          <w:sz w:val="28"/>
          <w:szCs w:val="28"/>
        </w:rPr>
        <w:t>rink</w:t>
      </w:r>
    </w:p>
    <w:p w14:paraId="4760FAE1" w14:textId="77777777" w:rsidR="002A462A" w:rsidRPr="00A21BD9" w:rsidRDefault="002A462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1BD9">
        <w:rPr>
          <w:rFonts w:ascii="Arial" w:hAnsi="Arial" w:cs="Arial"/>
          <w:b/>
          <w:sz w:val="22"/>
          <w:szCs w:val="22"/>
        </w:rPr>
        <w:t>Policy statement</w:t>
      </w:r>
    </w:p>
    <w:p w14:paraId="6E8559AF" w14:textId="77777777" w:rsidR="0008574B" w:rsidRPr="00A21BD9" w:rsidRDefault="0008574B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CCE8783" w14:textId="47D9734C" w:rsidR="007177BA" w:rsidRPr="007177BA" w:rsidRDefault="00FA7127" w:rsidP="007177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regard snack and </w:t>
      </w:r>
      <w:r w:rsidR="00552992" w:rsidRPr="007177BA">
        <w:rPr>
          <w:rFonts w:ascii="Arial" w:hAnsi="Arial" w:cs="Arial"/>
          <w:sz w:val="22"/>
          <w:szCs w:val="22"/>
        </w:rPr>
        <w:t>mealtimes</w:t>
      </w:r>
      <w:r w:rsidR="007177BA" w:rsidRPr="007177BA">
        <w:rPr>
          <w:rFonts w:ascii="Arial" w:hAnsi="Arial" w:cs="Arial"/>
          <w:sz w:val="22"/>
          <w:szCs w:val="22"/>
        </w:rPr>
        <w:t xml:space="preserve"> as an important part of </w:t>
      </w:r>
      <w:r>
        <w:rPr>
          <w:rFonts w:ascii="Arial" w:hAnsi="Arial" w:cs="Arial"/>
          <w:sz w:val="22"/>
          <w:szCs w:val="22"/>
        </w:rPr>
        <w:t>our</w:t>
      </w:r>
      <w:r w:rsidR="007177BA" w:rsidRPr="007177BA">
        <w:rPr>
          <w:rFonts w:ascii="Arial" w:hAnsi="Arial" w:cs="Arial"/>
          <w:sz w:val="22"/>
          <w:szCs w:val="22"/>
        </w:rPr>
        <w:t xml:space="preserve"> day. Eating represents a social time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 xml:space="preserve">for children and </w:t>
      </w:r>
      <w:r w:rsidR="00552992" w:rsidRPr="007177BA">
        <w:rPr>
          <w:rFonts w:ascii="Arial" w:hAnsi="Arial" w:cs="Arial"/>
          <w:sz w:val="22"/>
          <w:szCs w:val="22"/>
        </w:rPr>
        <w:t>adults</w:t>
      </w:r>
      <w:r w:rsidR="00552992">
        <w:rPr>
          <w:rFonts w:ascii="Arial" w:hAnsi="Arial" w:cs="Arial"/>
          <w:sz w:val="22"/>
          <w:szCs w:val="22"/>
        </w:rPr>
        <w:t xml:space="preserve"> and</w:t>
      </w:r>
      <w:r w:rsidR="007177BA" w:rsidRPr="007177BA">
        <w:rPr>
          <w:rFonts w:ascii="Arial" w:hAnsi="Arial" w:cs="Arial"/>
          <w:sz w:val="22"/>
          <w:szCs w:val="22"/>
        </w:rPr>
        <w:t xml:space="preserve"> helps childre</w:t>
      </w:r>
      <w:r w:rsidR="00920C46">
        <w:rPr>
          <w:rFonts w:ascii="Arial" w:hAnsi="Arial" w:cs="Arial"/>
          <w:sz w:val="22"/>
          <w:szCs w:val="22"/>
        </w:rPr>
        <w:t>n to learn about healthy eating</w:t>
      </w:r>
      <w:r w:rsidR="007177BA" w:rsidRPr="007177BA">
        <w:rPr>
          <w:rFonts w:ascii="Arial" w:hAnsi="Arial" w:cs="Arial"/>
          <w:sz w:val="22"/>
          <w:szCs w:val="22"/>
        </w:rPr>
        <w:t xml:space="preserve">. At snack and </w:t>
      </w:r>
      <w:r w:rsidR="00552992" w:rsidRPr="007177BA">
        <w:rPr>
          <w:rFonts w:ascii="Arial" w:hAnsi="Arial" w:cs="Arial"/>
          <w:sz w:val="22"/>
          <w:szCs w:val="22"/>
        </w:rPr>
        <w:t>mealtimes</w:t>
      </w:r>
      <w:r w:rsidR="007177BA" w:rsidRPr="007177B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we </w:t>
      </w:r>
      <w:r w:rsidR="007177BA" w:rsidRPr="007177BA">
        <w:rPr>
          <w:rFonts w:ascii="Arial" w:hAnsi="Arial" w:cs="Arial"/>
          <w:sz w:val="22"/>
          <w:szCs w:val="22"/>
        </w:rPr>
        <w:t>aim to provide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nutritious food, which meets the children's individual dietary needs.</w:t>
      </w:r>
    </w:p>
    <w:p w14:paraId="6A3166A8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043C3279" w14:textId="77777777" w:rsid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Procedures</w:t>
      </w:r>
    </w:p>
    <w:p w14:paraId="1468ED9A" w14:textId="77777777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86FF5C7" w14:textId="77777777" w:rsidR="007177BA" w:rsidRDefault="00FA7127" w:rsidP="007177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follow these procedures to promote healthy eating in </w:t>
      </w:r>
      <w:r>
        <w:rPr>
          <w:rFonts w:ascii="Arial" w:hAnsi="Arial" w:cs="Arial"/>
          <w:sz w:val="22"/>
          <w:szCs w:val="22"/>
        </w:rPr>
        <w:t>our</w:t>
      </w:r>
      <w:r w:rsidR="007177BA" w:rsidRPr="007177BA">
        <w:rPr>
          <w:rFonts w:ascii="Arial" w:hAnsi="Arial" w:cs="Arial"/>
          <w:sz w:val="22"/>
          <w:szCs w:val="22"/>
        </w:rPr>
        <w:t xml:space="preserve"> setting.</w:t>
      </w:r>
    </w:p>
    <w:p w14:paraId="1A349C0D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Before a child starts to attend the setting, </w:t>
      </w:r>
      <w:r w:rsidR="00FA7127"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ask their parents about their dietary needs and preferences,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including any allergies. (See the Managing Children who are Sick, Infectious or with Allergies Policy.)</w:t>
      </w:r>
    </w:p>
    <w:p w14:paraId="6F536082" w14:textId="77777777" w:rsidR="007177BA" w:rsidRPr="007177BA" w:rsidRDefault="00FA7127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record information about each child's dietary needs in the Registration Form and parents sign the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form to signify that it is correct.</w:t>
      </w:r>
    </w:p>
    <w:p w14:paraId="6CAA477F" w14:textId="4A749A48" w:rsidR="007177BA" w:rsidRPr="00FA7127" w:rsidRDefault="00FA7127" w:rsidP="00FA7127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regularly consult with parents to ensure that </w:t>
      </w:r>
      <w:r>
        <w:rPr>
          <w:rFonts w:ascii="Arial" w:hAnsi="Arial" w:cs="Arial"/>
          <w:sz w:val="22"/>
          <w:szCs w:val="22"/>
        </w:rPr>
        <w:t>our</w:t>
      </w:r>
      <w:r w:rsidR="007177BA" w:rsidRPr="007177BA">
        <w:rPr>
          <w:rFonts w:ascii="Arial" w:hAnsi="Arial" w:cs="Arial"/>
          <w:sz w:val="22"/>
          <w:szCs w:val="22"/>
        </w:rPr>
        <w:t xml:space="preserve"> records of their children's dietary needs </w:t>
      </w:r>
      <w:r w:rsidR="007177BA">
        <w:rPr>
          <w:rFonts w:ascii="Arial" w:hAnsi="Arial" w:cs="Arial"/>
          <w:sz w:val="22"/>
          <w:szCs w:val="22"/>
        </w:rPr>
        <w:t>–</w:t>
      </w:r>
      <w:r w:rsidR="007177BA" w:rsidRPr="007177BA">
        <w:rPr>
          <w:rFonts w:ascii="Arial" w:hAnsi="Arial" w:cs="Arial"/>
          <w:sz w:val="22"/>
          <w:szCs w:val="22"/>
        </w:rPr>
        <w:t xml:space="preserve"> including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 xml:space="preserve">any allergies - are </w:t>
      </w:r>
      <w:r w:rsidR="00552992" w:rsidRPr="007177BA">
        <w:rPr>
          <w:rFonts w:ascii="Arial" w:hAnsi="Arial" w:cs="Arial"/>
          <w:sz w:val="22"/>
          <w:szCs w:val="22"/>
        </w:rPr>
        <w:t>up to date</w:t>
      </w:r>
      <w:r w:rsidR="007177BA" w:rsidRPr="007177BA">
        <w:rPr>
          <w:rFonts w:ascii="Arial" w:hAnsi="Arial" w:cs="Arial"/>
          <w:sz w:val="22"/>
          <w:szCs w:val="22"/>
        </w:rPr>
        <w:t>. Parents sign the updated record to signify that it is correct.</w:t>
      </w:r>
    </w:p>
    <w:p w14:paraId="5B85BF1B" w14:textId="77777777" w:rsidR="007177BA" w:rsidRPr="007177BA" w:rsidRDefault="00FA7127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implement systems to ensure that children receive only food and drink that is consistent with their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dietary needs and preferences, as well as their parents' wishes.</w:t>
      </w:r>
    </w:p>
    <w:p w14:paraId="35016545" w14:textId="77777777" w:rsidR="007177BA" w:rsidRPr="007177BA" w:rsidRDefault="00FA7127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provide nutritious food for all meals and snacks, avoiding large quantities of saturated fat, sugar and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salt and artificial additives, preservatives and colourings.</w:t>
      </w:r>
    </w:p>
    <w:p w14:paraId="1196E894" w14:textId="77777777" w:rsidR="007177BA" w:rsidRPr="007177BA" w:rsidRDefault="00FA7127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7177BA" w:rsidRPr="007177BA">
        <w:rPr>
          <w:rFonts w:ascii="Arial" w:hAnsi="Arial" w:cs="Arial"/>
          <w:sz w:val="22"/>
          <w:szCs w:val="22"/>
        </w:rPr>
        <w:t>include a variety of foods from the four main food groups:</w:t>
      </w:r>
    </w:p>
    <w:p w14:paraId="65652771" w14:textId="6406C2A8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meat, fish and protein </w:t>
      </w:r>
      <w:r w:rsidR="00552992" w:rsidRPr="007177BA">
        <w:rPr>
          <w:rFonts w:ascii="Arial" w:hAnsi="Arial" w:cs="Arial"/>
          <w:sz w:val="22"/>
          <w:szCs w:val="22"/>
        </w:rPr>
        <w:t>alternatives.</w:t>
      </w:r>
    </w:p>
    <w:p w14:paraId="74A7044C" w14:textId="61AFB994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dairy </w:t>
      </w:r>
      <w:r w:rsidR="00552992" w:rsidRPr="007177BA">
        <w:rPr>
          <w:rFonts w:ascii="Arial" w:hAnsi="Arial" w:cs="Arial"/>
          <w:sz w:val="22"/>
          <w:szCs w:val="22"/>
        </w:rPr>
        <w:t>foods.</w:t>
      </w:r>
    </w:p>
    <w:p w14:paraId="465CC72D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grains, cereals and starch vegetables; and</w:t>
      </w:r>
    </w:p>
    <w:p w14:paraId="7051F504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fruit and vegetables.</w:t>
      </w:r>
    </w:p>
    <w:p w14:paraId="13319B55" w14:textId="77777777" w:rsidR="007177BA" w:rsidRPr="007177BA" w:rsidRDefault="00FA7127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include foods from the diet of each of the children's cultural backgrounds, providing children with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familiar foods and introducing them to new ones.</w:t>
      </w:r>
    </w:p>
    <w:p w14:paraId="7120CF89" w14:textId="77777777" w:rsidR="007177BA" w:rsidRPr="007177BA" w:rsidRDefault="00FA7127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take care not to provide food containing nuts or nut products and </w:t>
      </w:r>
      <w:r>
        <w:rPr>
          <w:rFonts w:ascii="Arial" w:hAnsi="Arial" w:cs="Arial"/>
          <w:sz w:val="22"/>
          <w:szCs w:val="22"/>
        </w:rPr>
        <w:t>we are</w:t>
      </w:r>
      <w:r w:rsidR="00461B60" w:rsidRP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especially vigilant where we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have a child who has a known allergy to nuts.</w:t>
      </w:r>
    </w:p>
    <w:p w14:paraId="12C6BBCD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Through discussion with parents and research reading, </w:t>
      </w:r>
      <w:r w:rsidR="00FA7127"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obtain information about the dietary rules of the religious groups to which children and their parents belong, and of vegetarians and vegans,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as well as about food allergies. We take account of this information in the provision of food and drinks.</w:t>
      </w:r>
    </w:p>
    <w:p w14:paraId="6D1F52DB" w14:textId="77777777" w:rsidR="007177BA" w:rsidRPr="007177BA" w:rsidRDefault="00FA7127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provide a vegetarian alternative on days when meat or fish are offered and make every effort to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ensure Halal meat or Kosher food is available for children who require it.</w:t>
      </w:r>
    </w:p>
    <w:p w14:paraId="65BA7BEA" w14:textId="77777777" w:rsidR="007177BA" w:rsidRPr="007177BA" w:rsidRDefault="00FA7127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show sensitivity in providing for children's diets and allergies. </w:t>
      </w:r>
      <w:r>
        <w:rPr>
          <w:rFonts w:ascii="Arial" w:hAnsi="Arial" w:cs="Arial"/>
          <w:sz w:val="22"/>
          <w:szCs w:val="22"/>
        </w:rPr>
        <w:t>We</w:t>
      </w:r>
      <w:r w:rsidR="00690E21" w:rsidRP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do not use a child's diet or allergy as a label for the child, or make a child feel singled out because of her/his diet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or allergy.</w:t>
      </w:r>
    </w:p>
    <w:p w14:paraId="3E30B0A0" w14:textId="77777777" w:rsidR="007177BA" w:rsidRPr="007177BA" w:rsidRDefault="00FA7127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organise meal and snack times so that they are social occasions in which children and </w:t>
      </w:r>
      <w:r w:rsidR="00690E21">
        <w:rPr>
          <w:rFonts w:ascii="Arial" w:hAnsi="Arial" w:cs="Arial"/>
          <w:sz w:val="22"/>
          <w:szCs w:val="22"/>
        </w:rPr>
        <w:t>adults</w:t>
      </w:r>
      <w:r w:rsidR="00690E21" w:rsidRP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participate.</w:t>
      </w:r>
    </w:p>
    <w:p w14:paraId="6CF4C430" w14:textId="77777777" w:rsidR="007177BA" w:rsidRPr="007177BA" w:rsidRDefault="00FA7127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use meal and snack times to help children to develop independence through making choices,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serving food and drink and feeding themselves.</w:t>
      </w:r>
    </w:p>
    <w:p w14:paraId="05174C05" w14:textId="77777777" w:rsidR="007177BA" w:rsidRPr="007177BA" w:rsidRDefault="00FA7127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provide children with utensils that are appropriate for their ages and stages of development and that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take account of the eating practices in their cultures.</w:t>
      </w:r>
    </w:p>
    <w:p w14:paraId="69CC028D" w14:textId="77777777" w:rsidR="007177BA" w:rsidRPr="007177BA" w:rsidRDefault="00FA7127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have fresh drinking water constantly available for the children. </w:t>
      </w: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inform the children about how to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obtain the water and that they can ask for water at any time during the day.</w:t>
      </w:r>
    </w:p>
    <w:p w14:paraId="528AD7E7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In accordance with parents' wishes, </w:t>
      </w:r>
      <w:r w:rsidR="00FA7127"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offer children arriving early in the morning, and/or staying late,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an appropriate meal or snack.</w:t>
      </w:r>
    </w:p>
    <w:p w14:paraId="33899C59" w14:textId="77777777" w:rsidR="007177BA" w:rsidRDefault="00FA7127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inform parents who provide food for their children about the storage facilities available in </w:t>
      </w:r>
      <w:r>
        <w:rPr>
          <w:rFonts w:ascii="Arial" w:hAnsi="Arial" w:cs="Arial"/>
          <w:sz w:val="22"/>
          <w:szCs w:val="22"/>
        </w:rPr>
        <w:t>our</w:t>
      </w:r>
      <w:r w:rsidR="00690E21" w:rsidRP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setting.</w:t>
      </w:r>
      <w:r w:rsidR="007177BA">
        <w:rPr>
          <w:rFonts w:ascii="Arial" w:hAnsi="Arial" w:cs="Arial"/>
          <w:sz w:val="22"/>
          <w:szCs w:val="22"/>
        </w:rPr>
        <w:t xml:space="preserve"> </w:t>
      </w:r>
    </w:p>
    <w:p w14:paraId="413FDD98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In order to protect children with food allergies, </w:t>
      </w:r>
      <w:r w:rsidR="00FA7127"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discourage children from sharing and swapping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food with one another.</w:t>
      </w:r>
    </w:p>
    <w:p w14:paraId="4A24F333" w14:textId="77777777" w:rsidR="007177BA" w:rsidRDefault="007177BA" w:rsidP="00A94021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111799">
        <w:rPr>
          <w:rFonts w:ascii="Arial" w:hAnsi="Arial" w:cs="Arial"/>
          <w:sz w:val="22"/>
          <w:szCs w:val="22"/>
        </w:rPr>
        <w:t xml:space="preserve">For young children who drink milk, </w:t>
      </w:r>
      <w:r w:rsidR="00111799" w:rsidRPr="00111799">
        <w:rPr>
          <w:rFonts w:ascii="Arial" w:hAnsi="Arial" w:cs="Arial"/>
          <w:sz w:val="22"/>
          <w:szCs w:val="22"/>
        </w:rPr>
        <w:t>provide semi skimmed</w:t>
      </w:r>
      <w:r w:rsidRPr="00111799">
        <w:rPr>
          <w:rFonts w:ascii="Arial" w:hAnsi="Arial" w:cs="Arial"/>
          <w:sz w:val="22"/>
          <w:szCs w:val="22"/>
        </w:rPr>
        <w:t xml:space="preserve"> pasteurised milk. </w:t>
      </w:r>
    </w:p>
    <w:p w14:paraId="0692C359" w14:textId="77777777" w:rsidR="00111799" w:rsidRPr="00111799" w:rsidRDefault="00111799" w:rsidP="00111799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4C1F800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3053F2BE" w14:textId="77777777" w:rsid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Legal framework</w:t>
      </w:r>
    </w:p>
    <w:p w14:paraId="1F9420B1" w14:textId="77777777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B6EC96" w14:textId="77777777" w:rsidR="007177BA" w:rsidRDefault="007177BA" w:rsidP="007177BA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Regulation (EC) 852/2004 of the European Parliament and of the Coun</w:t>
      </w:r>
      <w:r>
        <w:rPr>
          <w:rFonts w:ascii="Arial" w:hAnsi="Arial" w:cs="Arial"/>
          <w:sz w:val="22"/>
          <w:szCs w:val="22"/>
        </w:rPr>
        <w:t>cil on the Hygiene of Foodstuffs.</w:t>
      </w:r>
    </w:p>
    <w:p w14:paraId="549EF881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71B047AC" w14:textId="77777777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Further guidance</w:t>
      </w:r>
    </w:p>
    <w:p w14:paraId="12BA9762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1B4E54DC" w14:textId="77777777" w:rsidR="00A21BD9" w:rsidRPr="00A21BD9" w:rsidRDefault="007177BA" w:rsidP="007177BA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Safer Food, Better Business (Food Standards Agency 2011)</w:t>
      </w:r>
    </w:p>
    <w:p w14:paraId="271A2FA0" w14:textId="77777777" w:rsidR="00A93758" w:rsidRPr="00285EB4" w:rsidRDefault="00A93758" w:rsidP="007177BA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812653" w:rsidRPr="00452363" w14:paraId="59699114" w14:textId="77777777" w:rsidTr="00C91EA3">
        <w:tc>
          <w:tcPr>
            <w:tcW w:w="2301" w:type="pct"/>
          </w:tcPr>
          <w:p w14:paraId="32A1CD57" w14:textId="77777777" w:rsidR="00812653" w:rsidRPr="009A3937" w:rsidRDefault="00812653" w:rsidP="00C710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C710B5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044F4FA3" w14:textId="77777777" w:rsidR="00812653" w:rsidRPr="009A3937" w:rsidRDefault="00111799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Leyland St James’ Wrap around club</w:t>
            </w:r>
          </w:p>
        </w:tc>
        <w:tc>
          <w:tcPr>
            <w:tcW w:w="957" w:type="pct"/>
          </w:tcPr>
          <w:p w14:paraId="71AEC933" w14:textId="77777777" w:rsidR="00812653" w:rsidRPr="007177BA" w:rsidRDefault="00285EB4" w:rsidP="007177B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177BA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="00812653" w:rsidRPr="007177BA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proofErr w:type="gramEnd"/>
            <w:r w:rsidR="00812653" w:rsidRPr="007177BA">
              <w:rPr>
                <w:rFonts w:ascii="Arial" w:hAnsi="Arial" w:cs="Arial"/>
                <w:i/>
                <w:sz w:val="22"/>
                <w:szCs w:val="22"/>
              </w:rPr>
              <w:t xml:space="preserve"> of </w:t>
            </w:r>
            <w:r w:rsidRPr="007177BA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812653" w:rsidRPr="00452363" w14:paraId="41A5F55F" w14:textId="77777777" w:rsidTr="00C91EA3">
        <w:tc>
          <w:tcPr>
            <w:tcW w:w="2301" w:type="pct"/>
          </w:tcPr>
          <w:p w14:paraId="41EF874E" w14:textId="77777777" w:rsidR="00812653" w:rsidRPr="009A3937" w:rsidRDefault="00C710B5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D26896A" w14:textId="77777777" w:rsidR="00812653" w:rsidRPr="009A3937" w:rsidRDefault="00111799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07.03.18</w:t>
            </w:r>
          </w:p>
        </w:tc>
        <w:tc>
          <w:tcPr>
            <w:tcW w:w="957" w:type="pct"/>
          </w:tcPr>
          <w:p w14:paraId="6A726552" w14:textId="77777777" w:rsidR="00812653" w:rsidRPr="007177BA" w:rsidRDefault="00812653" w:rsidP="007177B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177B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812653" w:rsidRPr="00452363" w14:paraId="3E735164" w14:textId="77777777" w:rsidTr="00C91EA3">
        <w:tc>
          <w:tcPr>
            <w:tcW w:w="2301" w:type="pct"/>
          </w:tcPr>
          <w:p w14:paraId="16C31DA6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6551E81" w14:textId="77777777" w:rsidR="00812653" w:rsidRPr="009A3937" w:rsidRDefault="00111799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</w:tc>
        <w:tc>
          <w:tcPr>
            <w:tcW w:w="957" w:type="pct"/>
          </w:tcPr>
          <w:p w14:paraId="1A80135B" w14:textId="77777777" w:rsidR="00812653" w:rsidRPr="007177BA" w:rsidRDefault="00812653" w:rsidP="007177B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177B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812653" w:rsidRPr="00452363" w14:paraId="246A7D03" w14:textId="77777777" w:rsidTr="00C91EA3">
        <w:tc>
          <w:tcPr>
            <w:tcW w:w="2301" w:type="pct"/>
          </w:tcPr>
          <w:p w14:paraId="6906402B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7177BA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2FD89F78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53" w:rsidRPr="00452363" w14:paraId="73BB438E" w14:textId="77777777" w:rsidTr="00C91EA3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244A9B55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5D35CB0B" w14:textId="77777777" w:rsidR="00812653" w:rsidRPr="009A3937" w:rsidRDefault="00111799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Debbie Gillibrand</w:t>
            </w:r>
          </w:p>
        </w:tc>
      </w:tr>
      <w:tr w:rsidR="00812653" w:rsidRPr="00452363" w14:paraId="04194281" w14:textId="77777777" w:rsidTr="00C91EA3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721B8144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9A3937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9A3937">
              <w:rPr>
                <w:rFonts w:ascii="Arial" w:hAnsi="Arial" w:cs="Arial"/>
                <w:sz w:val="22"/>
                <w:szCs w:val="22"/>
              </w:rPr>
              <w:t xml:space="preserve"> chair</w:t>
            </w:r>
            <w:r w:rsidR="007177BA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9A3937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243AF016" w14:textId="77777777" w:rsidR="00812653" w:rsidRPr="009A3937" w:rsidRDefault="00111799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Manager</w:t>
            </w:r>
          </w:p>
        </w:tc>
      </w:tr>
    </w:tbl>
    <w:p w14:paraId="5818FF6A" w14:textId="77777777" w:rsidR="007177BA" w:rsidRPr="007177BA" w:rsidRDefault="007177BA" w:rsidP="00111799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177BA" w:rsidRPr="007177BA" w:rsidSect="00285EB4">
      <w:headerReference w:type="first" r:id="rId8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CD85" w14:textId="77777777" w:rsidR="006F26CE" w:rsidRDefault="006F26CE" w:rsidP="00A21BD9">
      <w:r>
        <w:separator/>
      </w:r>
    </w:p>
  </w:endnote>
  <w:endnote w:type="continuationSeparator" w:id="0">
    <w:p w14:paraId="1543F6FA" w14:textId="77777777" w:rsidR="006F26CE" w:rsidRDefault="006F26CE" w:rsidP="00A2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24F6" w14:textId="77777777" w:rsidR="006F26CE" w:rsidRDefault="006F26CE" w:rsidP="00A21BD9">
      <w:r>
        <w:separator/>
      </w:r>
    </w:p>
  </w:footnote>
  <w:footnote w:type="continuationSeparator" w:id="0">
    <w:p w14:paraId="7ED4E375" w14:textId="77777777" w:rsidR="006F26CE" w:rsidRDefault="006F26CE" w:rsidP="00A2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A66D" w14:textId="77777777" w:rsidR="00A21BD9" w:rsidRPr="00C91EA3" w:rsidRDefault="00285EB4" w:rsidP="00C91EA3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C91EA3">
      <w:rPr>
        <w:rFonts w:ascii="Arial" w:hAnsi="Arial"/>
        <w:b/>
        <w:sz w:val="22"/>
        <w:szCs w:val="22"/>
      </w:rPr>
      <w:t>S</w:t>
    </w:r>
    <w:r w:rsidR="00C841D7" w:rsidRPr="00C91EA3">
      <w:rPr>
        <w:rFonts w:ascii="Arial" w:hAnsi="Arial"/>
        <w:b/>
        <w:sz w:val="22"/>
        <w:szCs w:val="22"/>
      </w:rPr>
      <w:t xml:space="preserve">afeguarding and </w:t>
    </w:r>
    <w:r w:rsidR="00A21BD9" w:rsidRPr="00C91EA3">
      <w:rPr>
        <w:rFonts w:ascii="Arial" w:hAnsi="Arial"/>
        <w:b/>
        <w:sz w:val="22"/>
        <w:szCs w:val="22"/>
      </w:rPr>
      <w:t>We</w:t>
    </w:r>
    <w:r w:rsidR="00C841D7" w:rsidRPr="00C91EA3">
      <w:rPr>
        <w:rFonts w:ascii="Arial" w:hAnsi="Arial"/>
        <w:b/>
        <w:sz w:val="22"/>
        <w:szCs w:val="22"/>
      </w:rPr>
      <w:t>lfare Requirement: Health</w:t>
    </w:r>
  </w:p>
  <w:p w14:paraId="14AA8E13" w14:textId="77777777" w:rsidR="00A21BD9" w:rsidRPr="00C91EA3" w:rsidRDefault="00C841D7" w:rsidP="00C91EA3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91EA3">
      <w:rPr>
        <w:rFonts w:ascii="Arial" w:hAnsi="Arial"/>
        <w:sz w:val="22"/>
        <w:szCs w:val="22"/>
      </w:rPr>
      <w:t>Where children are provided with meals, snacks and drinks, they must be heal</w:t>
    </w:r>
    <w:r w:rsidR="00D06D6D" w:rsidRPr="00C91EA3">
      <w:rPr>
        <w:rFonts w:ascii="Arial" w:hAnsi="Arial"/>
        <w:sz w:val="22"/>
        <w:szCs w:val="22"/>
      </w:rPr>
      <w:t>thy, b</w:t>
    </w:r>
    <w:r w:rsidRPr="00C91EA3">
      <w:rPr>
        <w:rFonts w:ascii="Arial" w:hAnsi="Arial"/>
        <w:sz w:val="22"/>
        <w:szCs w:val="22"/>
      </w:rPr>
      <w:t>alanced and nutritious.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A28"/>
    <w:multiLevelType w:val="hybridMultilevel"/>
    <w:tmpl w:val="9D7C186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13279"/>
    <w:multiLevelType w:val="hybridMultilevel"/>
    <w:tmpl w:val="FCF862DE"/>
    <w:lvl w:ilvl="0" w:tplc="341677EC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Arial-BoldMT" w:hAnsi="Arial-BoldMT" w:cs="Arial-BoldMT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30A9D"/>
    <w:multiLevelType w:val="hybridMultilevel"/>
    <w:tmpl w:val="BE160206"/>
    <w:lvl w:ilvl="0" w:tplc="26AA9128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Arial-BoldMT" w:hAnsi="Arial-BoldMT" w:cs="Arial-BoldMT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F05B1"/>
    <w:multiLevelType w:val="hybridMultilevel"/>
    <w:tmpl w:val="3230AB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74A4B"/>
    <w:multiLevelType w:val="hybridMultilevel"/>
    <w:tmpl w:val="EACEA0E6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677DC"/>
    <w:multiLevelType w:val="hybridMultilevel"/>
    <w:tmpl w:val="0E2C0108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52EC"/>
    <w:multiLevelType w:val="hybridMultilevel"/>
    <w:tmpl w:val="F5A421B6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07182A"/>
    <w:multiLevelType w:val="hybridMultilevel"/>
    <w:tmpl w:val="6212D82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F44BF"/>
    <w:multiLevelType w:val="hybridMultilevel"/>
    <w:tmpl w:val="4232E05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5C32"/>
    <w:multiLevelType w:val="hybridMultilevel"/>
    <w:tmpl w:val="62A82A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D0034"/>
    <w:multiLevelType w:val="hybridMultilevel"/>
    <w:tmpl w:val="FEA6EAC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904A4"/>
    <w:multiLevelType w:val="hybridMultilevel"/>
    <w:tmpl w:val="94B8D0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28244E"/>
    <w:multiLevelType w:val="hybridMultilevel"/>
    <w:tmpl w:val="BE2063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2A7557"/>
    <w:multiLevelType w:val="hybridMultilevel"/>
    <w:tmpl w:val="D256E48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5A69C6"/>
    <w:multiLevelType w:val="hybridMultilevel"/>
    <w:tmpl w:val="03CAA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656D89"/>
    <w:multiLevelType w:val="hybridMultilevel"/>
    <w:tmpl w:val="19008D50"/>
    <w:lvl w:ilvl="0" w:tplc="FFFFFFFF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567A23"/>
    <w:multiLevelType w:val="hybridMultilevel"/>
    <w:tmpl w:val="A8FEA3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5654A3"/>
    <w:multiLevelType w:val="hybridMultilevel"/>
    <w:tmpl w:val="49E441A4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63C43"/>
    <w:multiLevelType w:val="hybridMultilevel"/>
    <w:tmpl w:val="0C489EEA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091F14"/>
    <w:multiLevelType w:val="hybridMultilevel"/>
    <w:tmpl w:val="7B4A4F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0F4FF0"/>
    <w:multiLevelType w:val="hybridMultilevel"/>
    <w:tmpl w:val="CC567904"/>
    <w:lvl w:ilvl="0" w:tplc="A4168082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78638A"/>
    <w:multiLevelType w:val="hybridMultilevel"/>
    <w:tmpl w:val="D82EE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1624AA"/>
    <w:multiLevelType w:val="hybridMultilevel"/>
    <w:tmpl w:val="15746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864469"/>
    <w:multiLevelType w:val="hybridMultilevel"/>
    <w:tmpl w:val="6106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41655"/>
    <w:multiLevelType w:val="hybridMultilevel"/>
    <w:tmpl w:val="C652B176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3"/>
  </w:num>
  <w:num w:numId="5">
    <w:abstractNumId w:val="18"/>
  </w:num>
  <w:num w:numId="6">
    <w:abstractNumId w:val="20"/>
  </w:num>
  <w:num w:numId="7">
    <w:abstractNumId w:val="7"/>
  </w:num>
  <w:num w:numId="8">
    <w:abstractNumId w:val="0"/>
  </w:num>
  <w:num w:numId="9">
    <w:abstractNumId w:val="19"/>
  </w:num>
  <w:num w:numId="10">
    <w:abstractNumId w:val="17"/>
  </w:num>
  <w:num w:numId="11">
    <w:abstractNumId w:val="1"/>
  </w:num>
  <w:num w:numId="12">
    <w:abstractNumId w:val="23"/>
  </w:num>
  <w:num w:numId="13">
    <w:abstractNumId w:val="22"/>
  </w:num>
  <w:num w:numId="14">
    <w:abstractNumId w:val="6"/>
  </w:num>
  <w:num w:numId="15">
    <w:abstractNumId w:val="5"/>
  </w:num>
  <w:num w:numId="16">
    <w:abstractNumId w:val="24"/>
  </w:num>
  <w:num w:numId="17">
    <w:abstractNumId w:val="4"/>
  </w:num>
  <w:num w:numId="18">
    <w:abstractNumId w:val="11"/>
  </w:num>
  <w:num w:numId="19">
    <w:abstractNumId w:val="2"/>
  </w:num>
  <w:num w:numId="20">
    <w:abstractNumId w:val="8"/>
  </w:num>
  <w:num w:numId="21">
    <w:abstractNumId w:val="13"/>
  </w:num>
  <w:num w:numId="22">
    <w:abstractNumId w:val="16"/>
  </w:num>
  <w:num w:numId="23">
    <w:abstractNumId w:val="9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62A"/>
    <w:rsid w:val="00001769"/>
    <w:rsid w:val="00003241"/>
    <w:rsid w:val="0001379C"/>
    <w:rsid w:val="0002176A"/>
    <w:rsid w:val="0008574B"/>
    <w:rsid w:val="000C215F"/>
    <w:rsid w:val="000C65FF"/>
    <w:rsid w:val="000C7CAD"/>
    <w:rsid w:val="000D2B1E"/>
    <w:rsid w:val="000E798A"/>
    <w:rsid w:val="000E7D75"/>
    <w:rsid w:val="00111799"/>
    <w:rsid w:val="001239FF"/>
    <w:rsid w:val="00150659"/>
    <w:rsid w:val="001544F2"/>
    <w:rsid w:val="00170D90"/>
    <w:rsid w:val="00180FCE"/>
    <w:rsid w:val="001D19F6"/>
    <w:rsid w:val="00226C93"/>
    <w:rsid w:val="00260B51"/>
    <w:rsid w:val="00285EB4"/>
    <w:rsid w:val="002A20C7"/>
    <w:rsid w:val="002A462A"/>
    <w:rsid w:val="002C5CE1"/>
    <w:rsid w:val="002E2521"/>
    <w:rsid w:val="00312CD5"/>
    <w:rsid w:val="00315E67"/>
    <w:rsid w:val="00371292"/>
    <w:rsid w:val="00417B4A"/>
    <w:rsid w:val="00435D8D"/>
    <w:rsid w:val="004445F3"/>
    <w:rsid w:val="00461B60"/>
    <w:rsid w:val="004724F2"/>
    <w:rsid w:val="004C01E7"/>
    <w:rsid w:val="004C1772"/>
    <w:rsid w:val="004D7B8D"/>
    <w:rsid w:val="004F1746"/>
    <w:rsid w:val="0054358A"/>
    <w:rsid w:val="00552992"/>
    <w:rsid w:val="00581B8B"/>
    <w:rsid w:val="005B447C"/>
    <w:rsid w:val="005F5D1F"/>
    <w:rsid w:val="00612963"/>
    <w:rsid w:val="00663D4A"/>
    <w:rsid w:val="0069023B"/>
    <w:rsid w:val="00690E21"/>
    <w:rsid w:val="00693974"/>
    <w:rsid w:val="006F26CE"/>
    <w:rsid w:val="006F6096"/>
    <w:rsid w:val="00700D43"/>
    <w:rsid w:val="00707CEC"/>
    <w:rsid w:val="00716465"/>
    <w:rsid w:val="007177BA"/>
    <w:rsid w:val="007452B6"/>
    <w:rsid w:val="00754DB7"/>
    <w:rsid w:val="007704BC"/>
    <w:rsid w:val="00773E48"/>
    <w:rsid w:val="00785158"/>
    <w:rsid w:val="00794D29"/>
    <w:rsid w:val="007A6224"/>
    <w:rsid w:val="007B6399"/>
    <w:rsid w:val="00812653"/>
    <w:rsid w:val="00851C5B"/>
    <w:rsid w:val="008A516A"/>
    <w:rsid w:val="008B493A"/>
    <w:rsid w:val="00920C46"/>
    <w:rsid w:val="00945E9F"/>
    <w:rsid w:val="00967D36"/>
    <w:rsid w:val="00970879"/>
    <w:rsid w:val="00986C7C"/>
    <w:rsid w:val="009A3937"/>
    <w:rsid w:val="009C2F7C"/>
    <w:rsid w:val="009C6404"/>
    <w:rsid w:val="009F26A6"/>
    <w:rsid w:val="00A1094E"/>
    <w:rsid w:val="00A21BD9"/>
    <w:rsid w:val="00A3510C"/>
    <w:rsid w:val="00A46EA7"/>
    <w:rsid w:val="00A60EC5"/>
    <w:rsid w:val="00A632A9"/>
    <w:rsid w:val="00A80038"/>
    <w:rsid w:val="00A829FC"/>
    <w:rsid w:val="00A93758"/>
    <w:rsid w:val="00B13426"/>
    <w:rsid w:val="00B83505"/>
    <w:rsid w:val="00B849A3"/>
    <w:rsid w:val="00BA00ED"/>
    <w:rsid w:val="00BA2128"/>
    <w:rsid w:val="00C335C7"/>
    <w:rsid w:val="00C468C4"/>
    <w:rsid w:val="00C61E15"/>
    <w:rsid w:val="00C65C0F"/>
    <w:rsid w:val="00C710B5"/>
    <w:rsid w:val="00C71E0E"/>
    <w:rsid w:val="00C841D7"/>
    <w:rsid w:val="00C91EA3"/>
    <w:rsid w:val="00CE799E"/>
    <w:rsid w:val="00D01FB8"/>
    <w:rsid w:val="00D049FA"/>
    <w:rsid w:val="00D06D6D"/>
    <w:rsid w:val="00D178A6"/>
    <w:rsid w:val="00D25E35"/>
    <w:rsid w:val="00D31412"/>
    <w:rsid w:val="00D56E48"/>
    <w:rsid w:val="00D75F9C"/>
    <w:rsid w:val="00D76F0C"/>
    <w:rsid w:val="00D922CF"/>
    <w:rsid w:val="00D93D0E"/>
    <w:rsid w:val="00DB25E0"/>
    <w:rsid w:val="00DC645F"/>
    <w:rsid w:val="00DC6859"/>
    <w:rsid w:val="00DF0823"/>
    <w:rsid w:val="00E26014"/>
    <w:rsid w:val="00E51263"/>
    <w:rsid w:val="00EA3424"/>
    <w:rsid w:val="00ED2327"/>
    <w:rsid w:val="00F80AAB"/>
    <w:rsid w:val="00F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7A6AEC"/>
  <w15:chartTrackingRefBased/>
  <w15:docId w15:val="{9A56F26F-B887-4742-8FEF-66F50579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8C4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D75F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B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BD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21B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21BD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C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Pre School</cp:lastModifiedBy>
  <cp:revision>6</cp:revision>
  <cp:lastPrinted>2018-03-12T14:29:00Z</cp:lastPrinted>
  <dcterms:created xsi:type="dcterms:W3CDTF">2018-03-08T14:13:00Z</dcterms:created>
  <dcterms:modified xsi:type="dcterms:W3CDTF">2022-03-09T10:45:00Z</dcterms:modified>
</cp:coreProperties>
</file>